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6707" w14:textId="5A495C05" w:rsidR="000F1252" w:rsidRDefault="000F12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27A7894C" w14:textId="77777777" w:rsidR="000F1252" w:rsidRDefault="000F1252" w:rsidP="000F1252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Formato-Resum</w:t>
      </w:r>
      <w:r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E</w:t>
      </w:r>
      <w:r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tendido</w:t>
      </w:r>
    </w:p>
    <w:p w14:paraId="614ADF4E" w14:textId="77777777" w:rsidR="000F1252" w:rsidRDefault="000F1252" w:rsidP="000F1252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5A41B" w14:textId="77777777" w:rsidR="000F1252" w:rsidRDefault="000F1252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26556173" w14:textId="77777777" w:rsidR="000F1252" w:rsidRDefault="000F1252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u w:color="2C2C2C"/>
        </w:rPr>
      </w:pPr>
      <w:r>
        <w:rPr>
          <w:rFonts w:ascii="Times New Roman" w:hAnsi="Times New Roman"/>
          <w:b/>
          <w:bCs/>
          <w:color w:val="2C2C2C"/>
          <w:sz w:val="24"/>
          <w:szCs w:val="24"/>
          <w:u w:color="2C2C2C"/>
          <w:lang w:val="it-IT"/>
        </w:rPr>
        <w:t>Pala</w:t>
      </w:r>
      <w:r>
        <w:rPr>
          <w:rFonts w:ascii="Times New Roman" w:hAnsi="Times New Roman"/>
          <w:b/>
          <w:bCs/>
          <w:color w:val="2C2C2C"/>
          <w:sz w:val="24"/>
          <w:szCs w:val="24"/>
          <w:u w:color="2C2C2C"/>
          <w:lang w:val="pt-PT"/>
        </w:rPr>
        <w:t>v</w:t>
      </w:r>
      <w:r>
        <w:rPr>
          <w:rFonts w:ascii="Times New Roman" w:hAnsi="Times New Roman"/>
          <w:b/>
          <w:bCs/>
          <w:color w:val="2C2C2C"/>
          <w:sz w:val="24"/>
          <w:szCs w:val="24"/>
          <w:u w:color="2C2C2C"/>
          <w:lang w:val="es-ES_tradnl"/>
        </w:rPr>
        <w:t>ras c</w:t>
      </w:r>
      <w:r>
        <w:rPr>
          <w:rFonts w:ascii="Times New Roman" w:hAnsi="Times New Roman"/>
          <w:b/>
          <w:bCs/>
          <w:color w:val="2C2C2C"/>
          <w:sz w:val="24"/>
          <w:szCs w:val="24"/>
          <w:u w:color="2C2C2C"/>
          <w:lang w:val="pt-PT"/>
        </w:rPr>
        <w:t>h</w:t>
      </w:r>
      <w:r>
        <w:rPr>
          <w:rFonts w:ascii="Times New Roman" w:hAnsi="Times New Roman"/>
          <w:b/>
          <w:bCs/>
          <w:color w:val="2C2C2C"/>
          <w:sz w:val="24"/>
          <w:szCs w:val="24"/>
          <w:u w:color="2C2C2C"/>
        </w:rPr>
        <w:t>ave</w:t>
      </w:r>
    </w:p>
    <w:p w14:paraId="348830C0" w14:textId="77777777" w:rsidR="000F1252" w:rsidRDefault="000F1252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  <w:r>
        <w:rPr>
          <w:rFonts w:ascii="Times New Roman" w:hAnsi="Times New Roman"/>
          <w:color w:val="2C2C2C"/>
          <w:sz w:val="24"/>
          <w:szCs w:val="24"/>
          <w:u w:color="2C2C2C"/>
          <w:lang w:val="pt-PT"/>
        </w:rPr>
        <w:t>Indicar de três a cinco palav</w:t>
      </w:r>
      <w:r>
        <w:rPr>
          <w:rFonts w:ascii="Times New Roman" w:hAnsi="Times New Roman"/>
          <w:color w:val="2C2C2C"/>
          <w:sz w:val="24"/>
          <w:szCs w:val="24"/>
          <w:u w:color="2C2C2C"/>
          <w:lang w:val="es-ES_tradnl"/>
        </w:rPr>
        <w:t>ras c</w:t>
      </w:r>
      <w:r>
        <w:rPr>
          <w:rFonts w:ascii="Times New Roman" w:hAnsi="Times New Roman"/>
          <w:color w:val="2C2C2C"/>
          <w:sz w:val="24"/>
          <w:szCs w:val="24"/>
          <w:u w:color="2C2C2C"/>
          <w:lang w:val="pt-PT"/>
        </w:rPr>
        <w:t>h</w:t>
      </w:r>
      <w:r>
        <w:rPr>
          <w:rFonts w:ascii="Times New Roman" w:hAnsi="Times New Roman"/>
          <w:color w:val="2C2C2C"/>
          <w:sz w:val="24"/>
          <w:szCs w:val="24"/>
          <w:u w:color="2C2C2C"/>
        </w:rPr>
        <w:t>ave</w:t>
      </w:r>
    </w:p>
    <w:p w14:paraId="67C30386" w14:textId="77777777" w:rsidR="000F1252" w:rsidRDefault="000F1252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3F6B1A59" w14:textId="78B7D84F" w:rsidR="000F1252" w:rsidRPr="000F1252" w:rsidRDefault="000F1252" w:rsidP="000F1252">
      <w:pPr>
        <w:pStyle w:val="Ttulo1"/>
      </w:pPr>
      <w:r>
        <w:t xml:space="preserve">Formato de </w:t>
      </w:r>
      <w:r w:rsidRPr="000F1252">
        <w:t>f</w:t>
      </w:r>
      <w:r>
        <w:t>o</w:t>
      </w:r>
      <w:r w:rsidRPr="000F1252">
        <w:t>lh</w:t>
      </w:r>
      <w:r>
        <w:t>a</w:t>
      </w:r>
    </w:p>
    <w:p w14:paraId="0ADEAD0A" w14:textId="77777777" w:rsidR="000F1252" w:rsidRDefault="000F1252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1BA110E8" w14:textId="77777777" w:rsidR="000F1252" w:rsidRDefault="000F1252" w:rsidP="000F1252">
      <w:pPr>
        <w:pStyle w:val="Padr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>
        <w:rPr>
          <w:rFonts w:ascii="Times New Roman" w:hAnsi="Times New Roman"/>
          <w:color w:val="2C2C2C"/>
          <w:u w:color="2C2C2C"/>
        </w:rPr>
        <w:t>O tamanho do papel deve ser Carta (</w:t>
      </w:r>
      <w:bookmarkStart w:id="0" w:name="_Hlk57021867"/>
      <w:r>
        <w:rPr>
          <w:rFonts w:ascii="Times New Roman" w:hAnsi="Times New Roman"/>
          <w:color w:val="202124"/>
          <w:u w:color="2C2C2C"/>
        </w:rPr>
        <w:t>21.59 cm x 27.94 cm</w:t>
      </w:r>
      <w:bookmarkEnd w:id="0"/>
      <w:r>
        <w:rPr>
          <w:rFonts w:ascii="Times New Roman" w:hAnsi="Times New Roman"/>
          <w:color w:val="2C2C2C"/>
          <w:u w:color="2C2C2C"/>
        </w:rPr>
        <w:t>).</w:t>
      </w:r>
    </w:p>
    <w:p w14:paraId="0D125792" w14:textId="77777777" w:rsidR="000F1252" w:rsidRDefault="000F1252" w:rsidP="000F1252">
      <w:pPr>
        <w:pStyle w:val="Padr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>
        <w:rPr>
          <w:rFonts w:ascii="Times New Roman" w:hAnsi="Times New Roman"/>
          <w:color w:val="2C2C2C"/>
          <w:u w:color="2C2C2C"/>
        </w:rPr>
        <w:t>As margens devem ser de 2,54 cm em cada borda da página (superior, inferior, esquerda e direita).</w:t>
      </w:r>
    </w:p>
    <w:p w14:paraId="13B633DD" w14:textId="77777777" w:rsidR="000F1252" w:rsidRDefault="000F1252" w:rsidP="000F1252">
      <w:pPr>
        <w:pStyle w:val="Padr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  <w:lang w:val="it-IT"/>
        </w:rPr>
      </w:pPr>
      <w:r>
        <w:rPr>
          <w:rFonts w:ascii="Times New Roman" w:hAnsi="Times New Roman"/>
          <w:color w:val="2C2C2C"/>
          <w:u w:color="2C2C2C"/>
          <w:lang w:val="it-IT"/>
        </w:rPr>
        <w:t>A numera</w:t>
      </w:r>
      <w:r>
        <w:rPr>
          <w:rFonts w:ascii="Times New Roman" w:hAnsi="Times New Roman"/>
          <w:color w:val="2C2C2C"/>
          <w:u w:color="2C2C2C"/>
        </w:rPr>
        <w:t>ção das páginas deve ser feita em algarismos arábicos e sequencialmente no canto superior direito da página.</w:t>
      </w:r>
    </w:p>
    <w:p w14:paraId="4FF06520" w14:textId="77777777" w:rsidR="000F1252" w:rsidRDefault="000F1252" w:rsidP="000F1252">
      <w:pPr>
        <w:pStyle w:val="Padro"/>
        <w:spacing w:before="0"/>
        <w:jc w:val="both"/>
        <w:rPr>
          <w:rFonts w:ascii="Times New Roman" w:eastAsia="Times New Roman" w:hAnsi="Times New Roman" w:cs="Times New Roman"/>
          <w:color w:val="2C2C2C"/>
          <w:u w:color="2C2C2C"/>
        </w:rPr>
      </w:pPr>
    </w:p>
    <w:p w14:paraId="54644D2C" w14:textId="77777777" w:rsidR="000F1252" w:rsidRPr="000F1252" w:rsidRDefault="000F1252" w:rsidP="000F1252">
      <w:pPr>
        <w:pStyle w:val="Ttulo1"/>
      </w:pPr>
      <w:r w:rsidRPr="000F1252">
        <w:t>Formato de texto</w:t>
      </w:r>
    </w:p>
    <w:p w14:paraId="26F174F1" w14:textId="77777777" w:rsidR="000F1252" w:rsidRDefault="000F1252" w:rsidP="000F1252">
      <w:pPr>
        <w:pStyle w:val="Padro"/>
        <w:spacing w:before="0"/>
        <w:jc w:val="both"/>
        <w:rPr>
          <w:rFonts w:ascii="Times New Roman" w:eastAsia="Times New Roman" w:hAnsi="Times New Roman" w:cs="Times New Roman"/>
          <w:color w:val="2C2C2C"/>
          <w:u w:color="2C2C2C"/>
        </w:rPr>
      </w:pPr>
    </w:p>
    <w:p w14:paraId="182000DE" w14:textId="77777777" w:rsidR="000F1252" w:rsidRDefault="000F1252" w:rsidP="000F1252">
      <w:pPr>
        <w:pStyle w:val="Padr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>
        <w:rPr>
          <w:rFonts w:ascii="Times New Roman" w:hAnsi="Times New Roman"/>
          <w:color w:val="2C2C2C"/>
          <w:u w:color="2C2C2C"/>
        </w:rPr>
        <w:t>O resumo estendido deve ser redigido em espanhol, português ou inglês, formal e apropriadamente em prosa cientí</w:t>
      </w:r>
      <w:r>
        <w:rPr>
          <w:rFonts w:ascii="Times New Roman" w:hAnsi="Times New Roman"/>
          <w:color w:val="2C2C2C"/>
          <w:u w:color="2C2C2C"/>
          <w:lang w:val="it-IT"/>
        </w:rPr>
        <w:t>fica.</w:t>
      </w:r>
    </w:p>
    <w:p w14:paraId="1ECE0AC9" w14:textId="77777777" w:rsidR="000F1252" w:rsidRDefault="000F1252" w:rsidP="000F1252">
      <w:pPr>
        <w:pStyle w:val="Padr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>
        <w:rPr>
          <w:rFonts w:ascii="Times New Roman" w:hAnsi="Times New Roman"/>
          <w:color w:val="2C2C2C"/>
          <w:u w:color="2C2C2C"/>
        </w:rPr>
        <w:t>O resumo estendido deve incluir, dividido em seções e subseções se necessário, os seguintes: resumo, introdução, metodologia, desenvolvimento, resultados, discussã</w:t>
      </w:r>
      <w:r>
        <w:rPr>
          <w:rFonts w:ascii="Times New Roman" w:hAnsi="Times New Roman"/>
          <w:color w:val="2C2C2C"/>
          <w:u w:color="2C2C2C"/>
          <w:lang w:val="it-IT"/>
        </w:rPr>
        <w:t>o e an</w:t>
      </w:r>
      <w:r>
        <w:rPr>
          <w:rFonts w:ascii="Times New Roman" w:hAnsi="Times New Roman"/>
          <w:color w:val="2C2C2C"/>
          <w:u w:color="2C2C2C"/>
        </w:rPr>
        <w:t>á</w:t>
      </w:r>
      <w:r>
        <w:rPr>
          <w:rFonts w:ascii="Times New Roman" w:hAnsi="Times New Roman"/>
          <w:color w:val="2C2C2C"/>
          <w:u w:color="2C2C2C"/>
          <w:lang w:val="it-IT"/>
        </w:rPr>
        <w:t>lise, conclus</w:t>
      </w:r>
      <w:r>
        <w:rPr>
          <w:rFonts w:ascii="Times New Roman" w:hAnsi="Times New Roman"/>
          <w:color w:val="2C2C2C"/>
          <w:u w:color="2C2C2C"/>
        </w:rPr>
        <w:t>ões e referências.</w:t>
      </w:r>
    </w:p>
    <w:p w14:paraId="61807518" w14:textId="77777777" w:rsidR="000F1252" w:rsidRDefault="000F1252" w:rsidP="000F1252">
      <w:pPr>
        <w:pStyle w:val="Padr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>
        <w:rPr>
          <w:rFonts w:ascii="Times New Roman" w:hAnsi="Times New Roman"/>
          <w:color w:val="2C2C2C"/>
          <w:u w:color="2C2C2C"/>
        </w:rPr>
        <w:t>O resumo deve ter aproximadamente 250 a 300 palavras.</w:t>
      </w:r>
    </w:p>
    <w:p w14:paraId="1818FCC7" w14:textId="77777777" w:rsidR="000F1252" w:rsidRDefault="000F1252" w:rsidP="000F1252">
      <w:pPr>
        <w:pStyle w:val="Padr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>
        <w:rPr>
          <w:rFonts w:ascii="Times New Roman" w:hAnsi="Times New Roman"/>
          <w:color w:val="2C2C2C"/>
          <w:u w:color="2C2C2C"/>
        </w:rPr>
        <w:t>O comprimento máximo do resumo estendido deve ser de 4.000 palavras, incluindo texto, referências, tabelas, figuras, fotos, ilustraçõ</w:t>
      </w:r>
      <w:r>
        <w:rPr>
          <w:rFonts w:ascii="Times New Roman" w:hAnsi="Times New Roman"/>
          <w:color w:val="2C2C2C"/>
          <w:u w:color="2C2C2C"/>
          <w:lang w:val="fr-FR"/>
        </w:rPr>
        <w:t>es, etc.</w:t>
      </w:r>
    </w:p>
    <w:p w14:paraId="11A616B8" w14:textId="77777777" w:rsidR="000F1252" w:rsidRDefault="000F1252" w:rsidP="000F1252">
      <w:pPr>
        <w:pStyle w:val="Padr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>
        <w:rPr>
          <w:rFonts w:ascii="Times New Roman" w:hAnsi="Times New Roman"/>
          <w:color w:val="2C2C2C"/>
          <w:u w:color="2C2C2C"/>
        </w:rPr>
        <w:t>Tabelas, figuras e gráficos devem ser chamados a partir do texto e apresentados consecutivamente numerados, com o título alinhado à esquerda na parte superior e a fonte alinhada à esquerda na parte inferior.</w:t>
      </w:r>
    </w:p>
    <w:p w14:paraId="2BC23BB4" w14:textId="77777777" w:rsidR="000F1252" w:rsidRDefault="000F1252" w:rsidP="000F1252">
      <w:pPr>
        <w:pStyle w:val="Padr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>
        <w:rPr>
          <w:rFonts w:ascii="Times New Roman" w:hAnsi="Times New Roman"/>
          <w:color w:val="2C2C2C"/>
          <w:u w:color="2C2C2C"/>
        </w:rPr>
        <w:t>Deve ser utilizada a fonte Times New Roman.</w:t>
      </w:r>
    </w:p>
    <w:p w14:paraId="55793E55" w14:textId="77777777" w:rsidR="000F1252" w:rsidRDefault="000F1252" w:rsidP="000F1252">
      <w:pPr>
        <w:pStyle w:val="Padr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>
        <w:rPr>
          <w:rFonts w:ascii="Times New Roman" w:hAnsi="Times New Roman"/>
          <w:color w:val="2C2C2C"/>
          <w:u w:color="2C2C2C"/>
        </w:rPr>
        <w:t>O espaçamento de linha entre os parágrafos deve ser duplo, ou seja 2,0</w:t>
      </w:r>
    </w:p>
    <w:p w14:paraId="687D665E" w14:textId="77777777" w:rsidR="000F1252" w:rsidRDefault="000F1252" w:rsidP="000F1252">
      <w:pPr>
        <w:pStyle w:val="Padr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  <w:lang w:val="it-IT"/>
        </w:rPr>
      </w:pPr>
      <w:r>
        <w:rPr>
          <w:rFonts w:ascii="Times New Roman" w:hAnsi="Times New Roman"/>
          <w:color w:val="2C2C2C"/>
          <w:u w:color="2C2C2C"/>
          <w:lang w:val="it-IT"/>
        </w:rPr>
        <w:t>Recuo de par</w:t>
      </w:r>
      <w:r>
        <w:rPr>
          <w:rFonts w:ascii="Times New Roman" w:hAnsi="Times New Roman"/>
          <w:color w:val="2C2C2C"/>
          <w:u w:color="2C2C2C"/>
        </w:rPr>
        <w:t>ágrafo: A primeira linha de cada parágrafo do texto deve ter recuo de 1,27cm da margem esquerda.</w:t>
      </w:r>
    </w:p>
    <w:p w14:paraId="6C6A5435" w14:textId="68CBAB74" w:rsidR="000F1252" w:rsidRPr="000F1252" w:rsidRDefault="000F1252" w:rsidP="000F1252">
      <w:pPr>
        <w:pStyle w:val="Padr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  <w:lang w:val="it-IT"/>
        </w:rPr>
      </w:pPr>
      <w:r w:rsidRPr="000F1252">
        <w:rPr>
          <w:rFonts w:ascii="Times New Roman" w:hAnsi="Times New Roman"/>
          <w:color w:val="2C2C2C"/>
          <w:u w:color="2C2C2C"/>
        </w:rPr>
        <w:t>A Tabela 1 mostra os tipos e tamanhos a serem usados.</w:t>
      </w:r>
    </w:p>
    <w:p w14:paraId="462D5EAE" w14:textId="6641BDAB" w:rsidR="000F1252" w:rsidRDefault="000F1252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03162F41" w14:textId="051F73D5" w:rsidR="00421B59" w:rsidRDefault="00421B59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22AB7418" w14:textId="269192A7" w:rsidR="00421B59" w:rsidRDefault="00421B59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39B3E85F" w14:textId="45E66296" w:rsidR="00421B59" w:rsidRDefault="00421B59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3260DD06" w14:textId="490C026D" w:rsidR="00421B59" w:rsidRDefault="00421B59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6CC5E1DE" w14:textId="7E76EC6B" w:rsidR="00421B59" w:rsidRDefault="00421B59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3358BEEE" w14:textId="6EA18640" w:rsidR="00421B59" w:rsidRDefault="00421B59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45A844A1" w14:textId="635DA63C" w:rsidR="00421B59" w:rsidRDefault="00421B59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1ABF2C28" w14:textId="330DC4A3" w:rsidR="00421B59" w:rsidRDefault="00421B59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323D6D58" w14:textId="7998916C" w:rsidR="00421B59" w:rsidRDefault="00421B59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6D0FCEDF" w14:textId="12803DEC" w:rsidR="00421B59" w:rsidRDefault="00421B59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5CD4326B" w14:textId="539F08BD" w:rsidR="00421B59" w:rsidRDefault="00421B59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171F1AA5" w14:textId="1F4DF992" w:rsidR="00421B59" w:rsidRDefault="00421B59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0D6C1069" w14:textId="77777777" w:rsidR="00421B59" w:rsidRDefault="00421B59" w:rsidP="000F1252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05E4B954" w14:textId="7AF90FF8" w:rsidR="000F1252" w:rsidRPr="000F1252" w:rsidRDefault="000F1252" w:rsidP="000F12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ela</w:t>
      </w:r>
      <w:proofErr w:type="spellEnd"/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1. </w:t>
      </w:r>
    </w:p>
    <w:p w14:paraId="55960291" w14:textId="10E86FD0" w:rsidR="000F1252" w:rsidRDefault="000F1252" w:rsidP="000F1252">
      <w:pPr>
        <w:pStyle w:val="Corpo"/>
        <w:widowControl w:val="0"/>
        <w:spacing w:line="480" w:lineRule="auto"/>
        <w:jc w:val="both"/>
        <w:rPr>
          <w:rFonts w:ascii="Times New Roman" w:hAnsi="Times New Roman"/>
          <w:i/>
          <w:iCs/>
          <w:color w:val="2C2C2C"/>
          <w:u w:color="2C2C2C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color w:val="2C2C2C"/>
          <w:u w:color="2C2C2C"/>
          <w14:textOutline w14:w="12700" w14:cap="flat" w14:cmpd="sng" w14:algn="ctr">
            <w14:noFill/>
            <w14:prstDash w14:val="solid"/>
            <w14:miter w14:lim="400000"/>
          </w14:textOutline>
        </w:rPr>
        <w:t>Tipos de letra a utilizar</w:t>
      </w:r>
    </w:p>
    <w:tbl>
      <w:tblPr>
        <w:tblStyle w:val="a0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1"/>
        <w:gridCol w:w="4914"/>
        <w:gridCol w:w="1134"/>
      </w:tblGrid>
      <w:tr w:rsidR="000F1252" w14:paraId="3F146BCC" w14:textId="77777777" w:rsidTr="000934D4">
        <w:trPr>
          <w:trHeight w:val="173"/>
          <w:jc w:val="center"/>
        </w:trPr>
        <w:tc>
          <w:tcPr>
            <w:tcW w:w="3161" w:type="dxa"/>
            <w:shd w:val="clear" w:color="auto" w:fill="D9D9D9"/>
          </w:tcPr>
          <w:p w14:paraId="0DFC8411" w14:textId="1DA24852" w:rsidR="000F1252" w:rsidRDefault="000F1252" w:rsidP="000F1252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Objeto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exemplo</w:t>
            </w:r>
            <w:proofErr w:type="spellEnd"/>
          </w:p>
        </w:tc>
        <w:tc>
          <w:tcPr>
            <w:tcW w:w="4914" w:type="dxa"/>
            <w:shd w:val="clear" w:color="auto" w:fill="D9D9D9"/>
          </w:tcPr>
          <w:p w14:paraId="2B633946" w14:textId="78B5208C" w:rsidR="000F1252" w:rsidRDefault="000F1252" w:rsidP="000F1252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Tipo de letra</w:t>
            </w:r>
          </w:p>
        </w:tc>
        <w:tc>
          <w:tcPr>
            <w:tcW w:w="1134" w:type="dxa"/>
            <w:shd w:val="clear" w:color="auto" w:fill="D9D9D9"/>
          </w:tcPr>
          <w:p w14:paraId="1898F5A5" w14:textId="5F32158F" w:rsidR="000F1252" w:rsidRDefault="000F1252" w:rsidP="000F1252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Tamanho</w:t>
            </w:r>
            <w:proofErr w:type="spellEnd"/>
          </w:p>
        </w:tc>
      </w:tr>
      <w:tr w:rsidR="000F1252" w14:paraId="7B520F23" w14:textId="77777777" w:rsidTr="000934D4">
        <w:trPr>
          <w:trHeight w:val="279"/>
          <w:jc w:val="center"/>
        </w:trPr>
        <w:tc>
          <w:tcPr>
            <w:tcW w:w="3161" w:type="dxa"/>
            <w:vAlign w:val="center"/>
          </w:tcPr>
          <w:p w14:paraId="0D783513" w14:textId="739CD548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D4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Título</w:t>
            </w:r>
          </w:p>
        </w:tc>
        <w:tc>
          <w:tcPr>
            <w:tcW w:w="4914" w:type="dxa"/>
            <w:vAlign w:val="center"/>
          </w:tcPr>
          <w:p w14:paraId="5798C3B6" w14:textId="710BC909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gram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 negrito</w:t>
            </w:r>
            <w:proofErr w:type="gram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centralizado.</w:t>
            </w:r>
          </w:p>
        </w:tc>
        <w:tc>
          <w:tcPr>
            <w:tcW w:w="1134" w:type="dxa"/>
            <w:vAlign w:val="center"/>
          </w:tcPr>
          <w:p w14:paraId="1A990499" w14:textId="7D173AF0" w:rsidR="000F1252" w:rsidRPr="000934D4" w:rsidRDefault="000F1252" w:rsidP="000F1252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0F1252" w14:paraId="48D47CAF" w14:textId="77777777" w:rsidTr="000934D4">
        <w:trPr>
          <w:trHeight w:val="279"/>
          <w:jc w:val="center"/>
        </w:trPr>
        <w:tc>
          <w:tcPr>
            <w:tcW w:w="3161" w:type="dxa"/>
            <w:vAlign w:val="center"/>
          </w:tcPr>
          <w:p w14:paraId="161B9C57" w14:textId="65757DDD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D4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Título das </w:t>
            </w:r>
            <w:proofErr w:type="spellStart"/>
            <w:r w:rsidRPr="000934D4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sessões</w:t>
            </w:r>
            <w:proofErr w:type="spellEnd"/>
          </w:p>
        </w:tc>
        <w:tc>
          <w:tcPr>
            <w:tcW w:w="4914" w:type="dxa"/>
            <w:vAlign w:val="center"/>
          </w:tcPr>
          <w:p w14:paraId="3C497B5D" w14:textId="7A4D3591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Roman,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negrito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com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numeração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arábica</w:t>
            </w:r>
            <w:proofErr w:type="spellEnd"/>
          </w:p>
        </w:tc>
        <w:tc>
          <w:tcPr>
            <w:tcW w:w="1134" w:type="dxa"/>
            <w:vAlign w:val="center"/>
          </w:tcPr>
          <w:p w14:paraId="6A0E7CBE" w14:textId="2D2B1AE3" w:rsidR="000F1252" w:rsidRPr="000934D4" w:rsidRDefault="000F1252" w:rsidP="000F1252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0F1252" w14:paraId="580F80FC" w14:textId="77777777" w:rsidTr="000934D4">
        <w:trPr>
          <w:trHeight w:val="279"/>
          <w:jc w:val="center"/>
        </w:trPr>
        <w:tc>
          <w:tcPr>
            <w:tcW w:w="3161" w:type="dxa"/>
            <w:vAlign w:val="center"/>
          </w:tcPr>
          <w:p w14:paraId="1AC0227D" w14:textId="1DA6E2D3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3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Título das </w:t>
            </w:r>
            <w:proofErr w:type="spellStart"/>
            <w:r w:rsidRPr="00093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subsessões</w:t>
            </w:r>
            <w:proofErr w:type="spellEnd"/>
          </w:p>
        </w:tc>
        <w:tc>
          <w:tcPr>
            <w:tcW w:w="4914" w:type="dxa"/>
            <w:vAlign w:val="center"/>
          </w:tcPr>
          <w:p w14:paraId="57F7D1E0" w14:textId="28F402C4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en negrito e itálico</w:t>
            </w:r>
          </w:p>
        </w:tc>
        <w:tc>
          <w:tcPr>
            <w:tcW w:w="1134" w:type="dxa"/>
            <w:vAlign w:val="center"/>
          </w:tcPr>
          <w:p w14:paraId="593B6E9E" w14:textId="066C9B62" w:rsidR="000F1252" w:rsidRPr="000934D4" w:rsidRDefault="000F1252" w:rsidP="000F1252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0F1252" w14:paraId="09E728F4" w14:textId="77777777" w:rsidTr="000934D4">
        <w:trPr>
          <w:trHeight w:val="279"/>
          <w:jc w:val="center"/>
        </w:trPr>
        <w:tc>
          <w:tcPr>
            <w:tcW w:w="3161" w:type="dxa"/>
            <w:vAlign w:val="center"/>
          </w:tcPr>
          <w:p w14:paraId="65D4185D" w14:textId="627805CD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Texto</w:t>
            </w:r>
          </w:p>
        </w:tc>
        <w:tc>
          <w:tcPr>
            <w:tcW w:w="4914" w:type="dxa"/>
            <w:vAlign w:val="center"/>
          </w:tcPr>
          <w:p w14:paraId="14B7994E" w14:textId="189704F6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justificado</w:t>
            </w:r>
          </w:p>
        </w:tc>
        <w:tc>
          <w:tcPr>
            <w:tcW w:w="1134" w:type="dxa"/>
            <w:vAlign w:val="center"/>
          </w:tcPr>
          <w:p w14:paraId="6280FFEE" w14:textId="220E8D62" w:rsidR="000F1252" w:rsidRPr="000934D4" w:rsidRDefault="000F1252" w:rsidP="000F1252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0F1252" w14:paraId="10CDE1AF" w14:textId="77777777" w:rsidTr="000934D4">
        <w:trPr>
          <w:trHeight w:val="279"/>
          <w:jc w:val="center"/>
        </w:trPr>
        <w:tc>
          <w:tcPr>
            <w:tcW w:w="3161" w:type="dxa"/>
            <w:vAlign w:val="center"/>
          </w:tcPr>
          <w:p w14:paraId="041AC3CE" w14:textId="33B8F740" w:rsidR="000F1252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Notas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rodapé</w:t>
            </w:r>
            <w:proofErr w:type="spellEnd"/>
          </w:p>
        </w:tc>
        <w:tc>
          <w:tcPr>
            <w:tcW w:w="4914" w:type="dxa"/>
            <w:vAlign w:val="center"/>
          </w:tcPr>
          <w:p w14:paraId="11D65AEE" w14:textId="3653B0EA" w:rsidR="000F1252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7C">
              <w:rPr>
                <w:rFonts w:ascii="Times New Roman" w:hAnsi="Times New Roman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Roman con </w:t>
            </w:r>
            <w:proofErr w:type="spellStart"/>
            <w:r w:rsidRPr="00B2557C">
              <w:rPr>
                <w:rFonts w:ascii="Times New Roman" w:hAnsi="Times New Roman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entrelinhas</w:t>
            </w:r>
            <w:proofErr w:type="spellEnd"/>
            <w:r w:rsidRPr="00B2557C">
              <w:rPr>
                <w:rFonts w:ascii="Times New Roman" w:hAnsi="Times New Roman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simples</w:t>
            </w:r>
          </w:p>
        </w:tc>
        <w:tc>
          <w:tcPr>
            <w:tcW w:w="1134" w:type="dxa"/>
            <w:vAlign w:val="center"/>
          </w:tcPr>
          <w:p w14:paraId="676B0C90" w14:textId="56A0A367" w:rsidR="000F1252" w:rsidRDefault="000F1252" w:rsidP="000F1252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</w:tr>
      <w:tr w:rsidR="000F1252" w14:paraId="46543367" w14:textId="77777777" w:rsidTr="000934D4">
        <w:trPr>
          <w:trHeight w:val="279"/>
          <w:jc w:val="center"/>
        </w:trPr>
        <w:tc>
          <w:tcPr>
            <w:tcW w:w="3161" w:type="dxa"/>
            <w:vAlign w:val="center"/>
          </w:tcPr>
          <w:p w14:paraId="4557A33B" w14:textId="6292DFA9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4D4">
              <w:rPr>
                <w:rFonts w:ascii="Times New Roman" w:hAnsi="Times New Roman"/>
                <w:i/>
                <w:i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Título </w:t>
            </w:r>
            <w:proofErr w:type="spellStart"/>
            <w:r w:rsidRPr="000934D4">
              <w:rPr>
                <w:rFonts w:ascii="Times New Roman" w:hAnsi="Times New Roman"/>
                <w:i/>
                <w:i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Tabelas</w:t>
            </w:r>
            <w:proofErr w:type="spellEnd"/>
            <w:r w:rsidRPr="000934D4">
              <w:rPr>
                <w:rFonts w:ascii="Times New Roman" w:hAnsi="Times New Roman"/>
                <w:i/>
                <w:i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/Figuras</w:t>
            </w:r>
          </w:p>
        </w:tc>
        <w:tc>
          <w:tcPr>
            <w:tcW w:w="4914" w:type="dxa"/>
            <w:vAlign w:val="center"/>
          </w:tcPr>
          <w:p w14:paraId="4E1DF22A" w14:textId="5BC38F5C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títulos em itálico centralizado</w:t>
            </w:r>
          </w:p>
        </w:tc>
        <w:tc>
          <w:tcPr>
            <w:tcW w:w="1134" w:type="dxa"/>
            <w:vAlign w:val="center"/>
          </w:tcPr>
          <w:p w14:paraId="6DE00607" w14:textId="063C9834" w:rsidR="000F1252" w:rsidRPr="000934D4" w:rsidRDefault="000F1252" w:rsidP="000F1252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0F1252" w14:paraId="07D4FBAD" w14:textId="77777777" w:rsidTr="000934D4">
        <w:trPr>
          <w:trHeight w:val="279"/>
          <w:jc w:val="center"/>
        </w:trPr>
        <w:tc>
          <w:tcPr>
            <w:tcW w:w="3161" w:type="dxa"/>
            <w:vAlign w:val="center"/>
          </w:tcPr>
          <w:p w14:paraId="2744CFCF" w14:textId="08D4E5C0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Conteúdo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das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Tabelas</w:t>
            </w:r>
            <w:proofErr w:type="spellEnd"/>
          </w:p>
        </w:tc>
        <w:tc>
          <w:tcPr>
            <w:tcW w:w="4914" w:type="dxa"/>
            <w:vAlign w:val="center"/>
          </w:tcPr>
          <w:p w14:paraId="15E5066D" w14:textId="1A54EDBA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</w:p>
        </w:tc>
        <w:tc>
          <w:tcPr>
            <w:tcW w:w="1134" w:type="dxa"/>
            <w:vAlign w:val="center"/>
          </w:tcPr>
          <w:p w14:paraId="0E344F5B" w14:textId="3081A2D4" w:rsidR="000F1252" w:rsidRPr="000934D4" w:rsidRDefault="000F1252" w:rsidP="000F1252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0F1252" w14:paraId="3F7B9348" w14:textId="77777777" w:rsidTr="000934D4">
        <w:trPr>
          <w:trHeight w:val="279"/>
          <w:jc w:val="center"/>
        </w:trPr>
        <w:tc>
          <w:tcPr>
            <w:tcW w:w="3161" w:type="dxa"/>
            <w:vAlign w:val="center"/>
          </w:tcPr>
          <w:p w14:paraId="10C7D65F" w14:textId="3E28AA0C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Fonte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das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Tabelas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/Figuras</w:t>
            </w:r>
          </w:p>
        </w:tc>
        <w:tc>
          <w:tcPr>
            <w:tcW w:w="4914" w:type="dxa"/>
            <w:vAlign w:val="center"/>
          </w:tcPr>
          <w:p w14:paraId="5D77A8AB" w14:textId="44C2467A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centrada</w:t>
            </w:r>
          </w:p>
        </w:tc>
        <w:tc>
          <w:tcPr>
            <w:tcW w:w="1134" w:type="dxa"/>
            <w:vAlign w:val="center"/>
          </w:tcPr>
          <w:p w14:paraId="528E7DC3" w14:textId="37DC0F9F" w:rsidR="000F1252" w:rsidRPr="000934D4" w:rsidRDefault="000F1252" w:rsidP="000F1252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0F1252" w14:paraId="679061FD" w14:textId="77777777" w:rsidTr="000934D4">
        <w:trPr>
          <w:trHeight w:val="279"/>
          <w:jc w:val="center"/>
        </w:trPr>
        <w:tc>
          <w:tcPr>
            <w:tcW w:w="3161" w:type="dxa"/>
            <w:vAlign w:val="center"/>
          </w:tcPr>
          <w:p w14:paraId="02CE0B26" w14:textId="6A2B2634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Referências</w:t>
            </w:r>
            <w:proofErr w:type="spellEnd"/>
          </w:p>
        </w:tc>
        <w:tc>
          <w:tcPr>
            <w:tcW w:w="4914" w:type="dxa"/>
            <w:vAlign w:val="center"/>
          </w:tcPr>
          <w:p w14:paraId="358E6A0D" w14:textId="19053B83" w:rsidR="000F1252" w:rsidRPr="000934D4" w:rsidRDefault="000F1252" w:rsidP="000F1252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</w:p>
        </w:tc>
        <w:tc>
          <w:tcPr>
            <w:tcW w:w="1134" w:type="dxa"/>
            <w:vAlign w:val="center"/>
          </w:tcPr>
          <w:p w14:paraId="338745E0" w14:textId="4D7D5F27" w:rsidR="000F1252" w:rsidRPr="000934D4" w:rsidRDefault="000F1252" w:rsidP="000F1252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</w:tbl>
    <w:p w14:paraId="4B6BCBA0" w14:textId="77777777" w:rsidR="000F1252" w:rsidRDefault="000F1252" w:rsidP="000F1252">
      <w:pPr>
        <w:pStyle w:val="Corpo"/>
        <w:jc w:val="both"/>
        <w:rPr>
          <w:rFonts w:ascii="Times New Roman" w:eastAsia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6F9AC3" w14:textId="77777777" w:rsidR="000F1252" w:rsidRPr="000F1252" w:rsidRDefault="000F1252" w:rsidP="000F1252">
      <w:pPr>
        <w:pStyle w:val="Ttulo1"/>
      </w:pPr>
      <w:bookmarkStart w:id="1" w:name="_headingh.gjdgxs"/>
      <w:bookmarkEnd w:id="1"/>
      <w:r w:rsidRPr="000F1252">
        <w:t>Referências</w:t>
      </w:r>
    </w:p>
    <w:p w14:paraId="3190D1F4" w14:textId="77777777" w:rsidR="000F1252" w:rsidRDefault="000F1252" w:rsidP="000F1252">
      <w:pPr>
        <w:pStyle w:val="Corpo"/>
        <w:widowControl w:val="0"/>
        <w:jc w:val="both"/>
        <w:rPr>
          <w:rFonts w:ascii="Times New Roman" w:eastAsia="Times New Roman" w:hAnsi="Times New Roman" w:cs="Times New Roman"/>
          <w:color w:val="2C2C2C"/>
          <w:u w:color="2C2C2C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D35071" w14:textId="77777777" w:rsidR="000F1252" w:rsidRDefault="000F1252" w:rsidP="000F1252">
      <w:pPr>
        <w:pStyle w:val="Corpo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Para apresentar citações e referências devem usar a versão atual da norma APA 7ª ediçã</w:t>
      </w:r>
      <w:r>
        <w:rPr>
          <w:rFonts w:ascii="Times New Roman" w:hAnsi="Times New Roma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o.</w:t>
      </w:r>
    </w:p>
    <w:p w14:paraId="14C1B304" w14:textId="77777777" w:rsidR="000F1252" w:rsidRDefault="000F1252" w:rsidP="000F1252">
      <w:pPr>
        <w:pStyle w:val="Corpo"/>
        <w:widowControl w:val="0"/>
        <w:jc w:val="both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FD65DF" w14:textId="77777777" w:rsidR="000F1252" w:rsidRDefault="000F1252" w:rsidP="000F1252">
      <w:pPr>
        <w:pStyle w:val="Corpo"/>
        <w:jc w:val="both"/>
        <w:rPr>
          <w:rFonts w:ascii="Times New Roman" w:eastAsia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C5DF6B" w14:textId="379038BF" w:rsidR="00533873" w:rsidRDefault="000F1252" w:rsidP="00533873">
      <w:pPr>
        <w:pStyle w:val="Ttulo1"/>
      </w:pPr>
      <w:proofErr w:type="spellStart"/>
      <w:r w:rsidRPr="000F1252">
        <w:t>Envio</w:t>
      </w:r>
      <w:proofErr w:type="spellEnd"/>
      <w:r w:rsidRPr="000F1252">
        <w:t xml:space="preserve"> para </w:t>
      </w:r>
      <w:proofErr w:type="spellStart"/>
      <w:r w:rsidRPr="000F1252">
        <w:t>avaliação</w:t>
      </w:r>
      <w:proofErr w:type="spellEnd"/>
    </w:p>
    <w:p w14:paraId="32DDCA69" w14:textId="77777777" w:rsidR="00533873" w:rsidRPr="00533873" w:rsidRDefault="00533873" w:rsidP="00533873">
      <w:pPr>
        <w:rPr>
          <w:lang w:val="es-ES"/>
        </w:rPr>
      </w:pPr>
    </w:p>
    <w:p w14:paraId="4B4A57D3" w14:textId="7CECF7BA" w:rsidR="000934D4" w:rsidRPr="00421B59" w:rsidRDefault="000F1252" w:rsidP="00533873">
      <w:pPr>
        <w:pStyle w:val="Padro"/>
        <w:numPr>
          <w:ilvl w:val="0"/>
          <w:numId w:val="4"/>
        </w:numPr>
        <w:spacing w:before="0"/>
        <w:ind w:left="360" w:hanging="360"/>
        <w:rPr>
          <w:rFonts w:ascii="Times New Roman" w:eastAsia="Times New Roman" w:hAnsi="Times New Roman" w:cs="Times New Roman"/>
          <w:color w:val="2C2C2C"/>
        </w:rPr>
      </w:pPr>
      <w:r w:rsidRPr="00421B59">
        <w:rPr>
          <w:rFonts w:ascii="Times New Roman" w:eastAsia="Times New Roman" w:hAnsi="Times New Roman" w:cs="Times New Roman"/>
          <w:color w:val="2C2C2C"/>
        </w:rPr>
        <w:t xml:space="preserve">Somente se receberá os casos enviados a: </w:t>
      </w:r>
      <w:hyperlink r:id="rId9" w:tgtFrame="_blank" w:history="1">
        <w:r w:rsidRPr="00421B59">
          <w:rPr>
            <w:rStyle w:val="Hipervnculo"/>
            <w:rFonts w:ascii="Times New Roman" w:hAnsi="Times New Roman" w:cs="Times New Roman"/>
          </w:rPr>
          <w:t>trabajos.altec@uner.edu.ar</w:t>
        </w:r>
      </w:hyperlink>
    </w:p>
    <w:p w14:paraId="68BF67E0" w14:textId="0A647788" w:rsidR="000F1252" w:rsidRPr="000934D4" w:rsidRDefault="000F1252" w:rsidP="00533873">
      <w:pPr>
        <w:pStyle w:val="Padro"/>
        <w:numPr>
          <w:ilvl w:val="0"/>
          <w:numId w:val="4"/>
        </w:numPr>
        <w:spacing w:before="0"/>
        <w:ind w:left="360" w:hanging="360"/>
        <w:rPr>
          <w:rFonts w:ascii="Times New Roman" w:eastAsia="Times New Roman" w:hAnsi="Times New Roman" w:cs="Times New Roman"/>
          <w:color w:val="2C2C2C"/>
        </w:rPr>
      </w:pPr>
      <w:r w:rsidRPr="000934D4">
        <w:rPr>
          <w:rFonts w:ascii="Times New Roman" w:eastAsia="Times New Roman" w:hAnsi="Times New Roman" w:cs="Times New Roman"/>
          <w:color w:val="2C2C2C"/>
        </w:rPr>
        <w:t>O caso deve ser enviado no formato WORD.</w:t>
      </w:r>
    </w:p>
    <w:p w14:paraId="1200DDEF" w14:textId="77777777" w:rsidR="000F1252" w:rsidRPr="000934D4" w:rsidRDefault="000F1252" w:rsidP="00533873">
      <w:pPr>
        <w:pStyle w:val="Padro"/>
        <w:numPr>
          <w:ilvl w:val="0"/>
          <w:numId w:val="4"/>
        </w:numPr>
        <w:spacing w:before="0"/>
        <w:ind w:left="360" w:hanging="360"/>
        <w:rPr>
          <w:rFonts w:ascii="Times New Roman" w:eastAsia="Times New Roman" w:hAnsi="Times New Roman" w:cs="Times New Roman"/>
          <w:color w:val="2C2C2C"/>
        </w:rPr>
      </w:pPr>
      <w:r w:rsidRPr="000934D4">
        <w:rPr>
          <w:rFonts w:ascii="Times New Roman" w:eastAsia="Times New Roman" w:hAnsi="Times New Roman" w:cs="Times New Roman"/>
          <w:color w:val="2C2C2C"/>
        </w:rPr>
        <w:t>O caso deve ser enviado anonimamente para o processo de avaliação cega. Não pode conter dados que revelem a identidade dos autores. Uma vez revisado, e se aceito, deve incluir todas as informações sobre os autores.</w:t>
      </w:r>
    </w:p>
    <w:p w14:paraId="79FB8A59" w14:textId="77777777" w:rsidR="00533873" w:rsidRDefault="00533873" w:rsidP="00533873">
      <w:pPr>
        <w:pStyle w:val="Padro"/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u w:color="2C2C2C"/>
        </w:rPr>
      </w:pPr>
    </w:p>
    <w:p w14:paraId="464EE055" w14:textId="37D82476" w:rsidR="000F1252" w:rsidRDefault="000F1252" w:rsidP="00533873">
      <w:pPr>
        <w:pStyle w:val="Padro"/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u w:color="2C2C2C"/>
        </w:rPr>
      </w:pPr>
      <w:r w:rsidRPr="00F73D08">
        <w:rPr>
          <w:rFonts w:ascii="Times New Roman" w:hAnsi="Times New Roman"/>
          <w:color w:val="202124"/>
          <w:u w:color="2C2C2C"/>
        </w:rPr>
        <w:t>Para obter informações mais detalhadas sobre a 7ª edição do APA Standard, acesse o seguinte link:</w:t>
      </w:r>
      <w:r w:rsidR="00533873">
        <w:rPr>
          <w:rFonts w:ascii="Times New Roman" w:hAnsi="Times New Roman"/>
          <w:color w:val="202124"/>
          <w:u w:color="2C2C2C"/>
        </w:rPr>
        <w:t xml:space="preserve"> </w:t>
      </w:r>
      <w:hyperlink r:id="rId10" w:history="1">
        <w:r w:rsidR="00533873" w:rsidRPr="00E146AD">
          <w:rPr>
            <w:rStyle w:val="Hipervnculo"/>
            <w:rFonts w:ascii="Times New Roman" w:hAnsi="Times New Roman"/>
          </w:rPr>
          <w:t>https://normas-apa.org/wp-content/uploads/Guia-Normas-APA-7ma-edicion.pdf</w:t>
        </w:r>
      </w:hyperlink>
    </w:p>
    <w:p w14:paraId="5B00F3CB" w14:textId="77777777" w:rsidR="000F1252" w:rsidRPr="00F73D08" w:rsidRDefault="000F1252" w:rsidP="000F1252">
      <w:pPr>
        <w:pStyle w:val="Padro"/>
        <w:spacing w:before="0" w:line="720" w:lineRule="atLeast"/>
        <w:ind w:left="360"/>
        <w:jc w:val="both"/>
        <w:rPr>
          <w:rFonts w:ascii="Times New Roman" w:hAnsi="Times New Roman"/>
          <w:color w:val="202124"/>
          <w:u w:color="2C2C2C"/>
        </w:rPr>
      </w:pPr>
    </w:p>
    <w:p w14:paraId="4B5C1BE9" w14:textId="77777777" w:rsidR="000F1252" w:rsidRDefault="000F12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sectPr w:rsidR="000F1252" w:rsidSect="00EF0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6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C5A4" w14:textId="77777777" w:rsidR="00A030A5" w:rsidRDefault="00A030A5">
      <w:pPr>
        <w:spacing w:after="0" w:line="240" w:lineRule="auto"/>
      </w:pPr>
      <w:r>
        <w:separator/>
      </w:r>
    </w:p>
  </w:endnote>
  <w:endnote w:type="continuationSeparator" w:id="0">
    <w:p w14:paraId="14E4A45B" w14:textId="77777777" w:rsidR="00A030A5" w:rsidRDefault="00A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Twentieth Centur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E913" w14:textId="77777777" w:rsidR="00490D51" w:rsidRDefault="00490D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4F1C" w14:textId="77777777" w:rsidR="009664A1" w:rsidRDefault="0050128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820"/>
        <w:tab w:val="right" w:pos="9923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ALTEC 202</w:t>
    </w:r>
    <w:r w:rsidR="000B2BF6">
      <w:rPr>
        <w:rFonts w:ascii="Times New Roman" w:eastAsia="Times New Roman" w:hAnsi="Times New Roman" w:cs="Times New Roman"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2BF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/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2BF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392" w14:textId="77777777" w:rsidR="009664A1" w:rsidRDefault="005012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BCDC" w14:textId="77777777" w:rsidR="00A030A5" w:rsidRDefault="00A030A5">
      <w:pPr>
        <w:spacing w:after="0" w:line="240" w:lineRule="auto"/>
      </w:pPr>
      <w:r>
        <w:separator/>
      </w:r>
    </w:p>
  </w:footnote>
  <w:footnote w:type="continuationSeparator" w:id="0">
    <w:p w14:paraId="363BAC75" w14:textId="77777777" w:rsidR="00A030A5" w:rsidRDefault="00A0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A320" w14:textId="77777777" w:rsidR="00490D51" w:rsidRDefault="00490D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F996" w14:textId="7CA994D6" w:rsidR="00EF00DB" w:rsidRDefault="00EF00DB" w:rsidP="00EF00DB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419"/>
        <w:tab w:val="right" w:pos="8838"/>
      </w:tabs>
      <w:spacing w:after="0" w:line="240" w:lineRule="auto"/>
      <w:ind w:firstLine="720"/>
      <w:jc w:val="right"/>
      <w:rPr>
        <w:rFonts w:ascii="Twentieth Century" w:eastAsia="Twentieth Century" w:hAnsi="Twentieth Century" w:cs="Twentieth Century"/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4E8E3FA8" wp14:editId="5898F55F">
          <wp:simplePos x="0" y="0"/>
          <wp:positionH relativeFrom="column">
            <wp:posOffset>617</wp:posOffset>
          </wp:positionH>
          <wp:positionV relativeFrom="paragraph">
            <wp:posOffset>52070</wp:posOffset>
          </wp:positionV>
          <wp:extent cx="1540329" cy="487384"/>
          <wp:effectExtent l="0" t="0" r="3175" b="8255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329" cy="487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5E489" w14:textId="77777777" w:rsidR="004978CB" w:rsidRPr="00685DCC" w:rsidRDefault="004978CB" w:rsidP="00490D51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419"/>
        <w:tab w:val="right" w:pos="8838"/>
      </w:tabs>
      <w:spacing w:after="0" w:line="240" w:lineRule="auto"/>
      <w:ind w:firstLine="720"/>
      <w:jc w:val="right"/>
      <w:rPr>
        <w:rFonts w:ascii="Twentieth Century" w:eastAsia="Twentieth Century" w:hAnsi="Twentieth Century" w:cs="Twentieth Century"/>
        <w:b/>
        <w:bCs/>
        <w:color w:val="000000"/>
        <w:sz w:val="6"/>
        <w:szCs w:val="6"/>
      </w:rPr>
    </w:pPr>
  </w:p>
  <w:p w14:paraId="3242659C" w14:textId="2ACD6418" w:rsidR="009664A1" w:rsidRPr="00490D51" w:rsidRDefault="004978CB" w:rsidP="00490D51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419"/>
        <w:tab w:val="right" w:pos="8838"/>
      </w:tabs>
      <w:spacing w:after="0" w:line="240" w:lineRule="auto"/>
      <w:ind w:firstLine="720"/>
      <w:jc w:val="right"/>
      <w:rPr>
        <w:rFonts w:ascii="Twentieth Century" w:eastAsia="Twentieth Century" w:hAnsi="Twentieth Century" w:cs="Twentieth Century"/>
        <w:b/>
        <w:bCs/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4C59D" wp14:editId="6A2F8BF6">
              <wp:simplePos x="0" y="0"/>
              <wp:positionH relativeFrom="column">
                <wp:posOffset>3131820</wp:posOffset>
              </wp:positionH>
              <wp:positionV relativeFrom="paragraph">
                <wp:posOffset>201930</wp:posOffset>
              </wp:positionV>
              <wp:extent cx="2807970" cy="0"/>
              <wp:effectExtent l="19050" t="19050" r="1143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0797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44077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15.9pt" to="467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" strokecolor="#4f81bd [3204]" strokeweight="2.25pt"/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62987" wp14:editId="1FBB2963">
              <wp:simplePos x="0" y="0"/>
              <wp:positionH relativeFrom="column">
                <wp:posOffset>2446927</wp:posOffset>
              </wp:positionH>
              <wp:positionV relativeFrom="paragraph">
                <wp:posOffset>254000</wp:posOffset>
              </wp:positionV>
              <wp:extent cx="3491865" cy="0"/>
              <wp:effectExtent l="19050" t="19050" r="1333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9186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DC606" id="Conector recto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5pt,20pt" to="467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" strokecolor="#4f81bd [3204]" strokeweight="2.25pt"/>
          </w:pict>
        </mc:Fallback>
      </mc:AlternateContent>
    </w:r>
    <w:r w:rsidR="00F04AEF" w:rsidRPr="00490D51">
      <w:rPr>
        <w:rFonts w:ascii="Twentieth Century" w:eastAsia="Twentieth Century" w:hAnsi="Twentieth Century" w:cs="Twentieth Century"/>
        <w:b/>
        <w:bCs/>
        <w:color w:val="000000"/>
      </w:rPr>
      <w:t>XX Congreso ALTEC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6D83" w14:textId="77777777" w:rsidR="00490D51" w:rsidRDefault="00490D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734"/>
    <w:multiLevelType w:val="hybridMultilevel"/>
    <w:tmpl w:val="CC48A5EE"/>
    <w:numStyleLink w:val="EstiloImportado1"/>
  </w:abstractNum>
  <w:abstractNum w:abstractNumId="1" w15:restartNumberingAfterBreak="0">
    <w:nsid w:val="36837281"/>
    <w:multiLevelType w:val="hybridMultilevel"/>
    <w:tmpl w:val="08C848D2"/>
    <w:styleLink w:val="EstiloImportado2"/>
    <w:lvl w:ilvl="0" w:tplc="076C3026">
      <w:start w:val="1"/>
      <w:numFmt w:val="bullet"/>
      <w:lvlText w:val="●"/>
      <w:lvlJc w:val="left"/>
      <w:pPr>
        <w:ind w:left="39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3879F0">
      <w:start w:val="1"/>
      <w:numFmt w:val="bullet"/>
      <w:lvlText w:val="o"/>
      <w:lvlJc w:val="left"/>
      <w:pPr>
        <w:ind w:left="11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1CF97A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FA8F5E">
      <w:start w:val="1"/>
      <w:numFmt w:val="bullet"/>
      <w:lvlText w:val="●"/>
      <w:lvlJc w:val="left"/>
      <w:pPr>
        <w:ind w:left="255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48BFA4">
      <w:start w:val="1"/>
      <w:numFmt w:val="bullet"/>
      <w:lvlText w:val="o"/>
      <w:lvlJc w:val="left"/>
      <w:pPr>
        <w:ind w:left="327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50578E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E42B4E">
      <w:start w:val="1"/>
      <w:numFmt w:val="bullet"/>
      <w:lvlText w:val="●"/>
      <w:lvlJc w:val="left"/>
      <w:pPr>
        <w:ind w:left="47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72A944">
      <w:start w:val="1"/>
      <w:numFmt w:val="bullet"/>
      <w:lvlText w:val="o"/>
      <w:lvlJc w:val="left"/>
      <w:pPr>
        <w:ind w:left="543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7A90B0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770261"/>
    <w:multiLevelType w:val="multilevel"/>
    <w:tmpl w:val="CB761CFC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ind w:left="6480" w:hanging="720"/>
      </w:pPr>
    </w:lvl>
  </w:abstractNum>
  <w:abstractNum w:abstractNumId="3" w15:restartNumberingAfterBreak="0">
    <w:nsid w:val="54CA0FD7"/>
    <w:multiLevelType w:val="multilevel"/>
    <w:tmpl w:val="AA3067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5120CA"/>
    <w:multiLevelType w:val="hybridMultilevel"/>
    <w:tmpl w:val="08C848D2"/>
    <w:numStyleLink w:val="EstiloImportado2"/>
  </w:abstractNum>
  <w:abstractNum w:abstractNumId="5" w15:restartNumberingAfterBreak="0">
    <w:nsid w:val="68D50385"/>
    <w:multiLevelType w:val="hybridMultilevel"/>
    <w:tmpl w:val="CC48A5EE"/>
    <w:numStyleLink w:val="EstiloImportado1"/>
  </w:abstractNum>
  <w:abstractNum w:abstractNumId="6" w15:restartNumberingAfterBreak="0">
    <w:nsid w:val="6D175DB7"/>
    <w:multiLevelType w:val="multilevel"/>
    <w:tmpl w:val="0B5620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3773A2"/>
    <w:multiLevelType w:val="hybridMultilevel"/>
    <w:tmpl w:val="CC48A5EE"/>
    <w:styleLink w:val="EstiloImportado1"/>
    <w:lvl w:ilvl="0" w:tplc="4B5A0F3A">
      <w:start w:val="1"/>
      <w:numFmt w:val="bullet"/>
      <w:lvlText w:val="●"/>
      <w:lvlJc w:val="left"/>
      <w:pPr>
        <w:ind w:left="39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98E1C6E">
      <w:start w:val="1"/>
      <w:numFmt w:val="bullet"/>
      <w:lvlText w:val="o"/>
      <w:lvlJc w:val="left"/>
      <w:pPr>
        <w:ind w:left="11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F4E67DE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AEE1FA">
      <w:start w:val="1"/>
      <w:numFmt w:val="bullet"/>
      <w:lvlText w:val="●"/>
      <w:lvlJc w:val="left"/>
      <w:pPr>
        <w:ind w:left="255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7CA37DA">
      <w:start w:val="1"/>
      <w:numFmt w:val="bullet"/>
      <w:lvlText w:val="o"/>
      <w:lvlJc w:val="left"/>
      <w:pPr>
        <w:ind w:left="327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DD854D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D58CC80">
      <w:start w:val="1"/>
      <w:numFmt w:val="bullet"/>
      <w:lvlText w:val="●"/>
      <w:lvlJc w:val="left"/>
      <w:pPr>
        <w:ind w:left="47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4727BD0">
      <w:start w:val="1"/>
      <w:numFmt w:val="bullet"/>
      <w:lvlText w:val="o"/>
      <w:lvlJc w:val="left"/>
      <w:pPr>
        <w:ind w:left="543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F2811A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696320168">
    <w:abstractNumId w:val="6"/>
  </w:num>
  <w:num w:numId="2" w16cid:durableId="567886842">
    <w:abstractNumId w:val="3"/>
  </w:num>
  <w:num w:numId="3" w16cid:durableId="344140565">
    <w:abstractNumId w:val="2"/>
  </w:num>
  <w:num w:numId="4" w16cid:durableId="806238529">
    <w:abstractNumId w:val="5"/>
  </w:num>
  <w:num w:numId="5" w16cid:durableId="1968003553">
    <w:abstractNumId w:val="7"/>
  </w:num>
  <w:num w:numId="6" w16cid:durableId="397289083">
    <w:abstractNumId w:val="1"/>
  </w:num>
  <w:num w:numId="7" w16cid:durableId="50691869">
    <w:abstractNumId w:val="4"/>
  </w:num>
  <w:num w:numId="8" w16cid:durableId="1352413983">
    <w:abstractNumId w:val="0"/>
  </w:num>
  <w:num w:numId="9" w16cid:durableId="1747338599">
    <w:abstractNumId w:val="0"/>
    <w:lvlOverride w:ilvl="0">
      <w:lvl w:ilvl="0" w:tplc="E04A2E7A">
        <w:start w:val="1"/>
        <w:numFmt w:val="bullet"/>
        <w:lvlText w:val="●"/>
        <w:lvlJc w:val="left"/>
        <w:pPr>
          <w:ind w:left="393" w:hanging="39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64E3FC">
        <w:start w:val="1"/>
        <w:numFmt w:val="bullet"/>
        <w:lvlText w:val="o"/>
        <w:lvlJc w:val="left"/>
        <w:pPr>
          <w:ind w:left="1113" w:hanging="39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5EEF2C">
        <w:start w:val="1"/>
        <w:numFmt w:val="bullet"/>
        <w:lvlText w:val="▪"/>
        <w:lvlJc w:val="left"/>
        <w:pPr>
          <w:ind w:left="18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2071DE">
        <w:start w:val="1"/>
        <w:numFmt w:val="bullet"/>
        <w:lvlText w:val="●"/>
        <w:lvlJc w:val="left"/>
        <w:pPr>
          <w:ind w:left="2553" w:hanging="39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541620">
        <w:start w:val="1"/>
        <w:numFmt w:val="bullet"/>
        <w:lvlText w:val="o"/>
        <w:lvlJc w:val="left"/>
        <w:pPr>
          <w:ind w:left="3273" w:hanging="39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BA98EE">
        <w:start w:val="1"/>
        <w:numFmt w:val="bullet"/>
        <w:lvlText w:val="▪"/>
        <w:lvlJc w:val="left"/>
        <w:pPr>
          <w:ind w:left="39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5AE440">
        <w:start w:val="1"/>
        <w:numFmt w:val="bullet"/>
        <w:lvlText w:val="●"/>
        <w:lvlJc w:val="left"/>
        <w:pPr>
          <w:ind w:left="4713" w:hanging="39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BE8818">
        <w:start w:val="1"/>
        <w:numFmt w:val="bullet"/>
        <w:lvlText w:val="o"/>
        <w:lvlJc w:val="left"/>
        <w:pPr>
          <w:ind w:left="5433" w:hanging="39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F6DB32">
        <w:start w:val="1"/>
        <w:numFmt w:val="bullet"/>
        <w:lvlText w:val="▪"/>
        <w:lvlJc w:val="left"/>
        <w:pPr>
          <w:ind w:left="61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28946042">
    <w:abstractNumId w:val="2"/>
  </w:num>
  <w:num w:numId="11" w16cid:durableId="422530480">
    <w:abstractNumId w:val="2"/>
  </w:num>
  <w:num w:numId="12" w16cid:durableId="1964069351">
    <w:abstractNumId w:val="2"/>
  </w:num>
  <w:num w:numId="13" w16cid:durableId="1842743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A1"/>
    <w:rsid w:val="000934D4"/>
    <w:rsid w:val="000B2BF6"/>
    <w:rsid w:val="000F1252"/>
    <w:rsid w:val="00421B59"/>
    <w:rsid w:val="00490D51"/>
    <w:rsid w:val="004978CB"/>
    <w:rsid w:val="004D5878"/>
    <w:rsid w:val="00501284"/>
    <w:rsid w:val="00533873"/>
    <w:rsid w:val="00685DCC"/>
    <w:rsid w:val="009664A1"/>
    <w:rsid w:val="00A030A5"/>
    <w:rsid w:val="00C05ABE"/>
    <w:rsid w:val="00EF00DB"/>
    <w:rsid w:val="00F04AEF"/>
    <w:rsid w:val="00F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2A8B1"/>
  <w15:docId w15:val="{59E26DC6-5EA8-4104-A8EF-70552DB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Default"/>
    <w:next w:val="Normal"/>
    <w:link w:val="Ttulo1Car"/>
    <w:uiPriority w:val="9"/>
    <w:qFormat/>
    <w:rsid w:val="00874AA6"/>
    <w:pPr>
      <w:numPr>
        <w:numId w:val="3"/>
      </w:numPr>
      <w:jc w:val="both"/>
      <w:outlineLvl w:val="0"/>
    </w:pPr>
    <w:rPr>
      <w:rFonts w:ascii="Times New Roman" w:hAnsi="Times New Roman" w:cs="Times New Roman"/>
      <w:b/>
      <w:color w:val="2C2C2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681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681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681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681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681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681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681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681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nhideWhenUsed/>
    <w:rsid w:val="0062207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0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078"/>
  </w:style>
  <w:style w:type="paragraph" w:styleId="Piedepgina">
    <w:name w:val="footer"/>
    <w:basedOn w:val="Normal"/>
    <w:link w:val="PiedepginaCar"/>
    <w:uiPriority w:val="99"/>
    <w:unhideWhenUsed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078"/>
  </w:style>
  <w:style w:type="paragraph" w:styleId="Prrafodelista">
    <w:name w:val="List Paragraph"/>
    <w:basedOn w:val="Normal"/>
    <w:uiPriority w:val="34"/>
    <w:qFormat/>
    <w:rsid w:val="00AD04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E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F8762E"/>
    <w:pPr>
      <w:spacing w:after="0" w:line="240" w:lineRule="auto"/>
    </w:pPr>
    <w:rPr>
      <w:rFonts w:cs="Times New Roman"/>
      <w:lang w:val="pt-B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2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2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020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25D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529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9529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95298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7F5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74AA6"/>
    <w:rPr>
      <w:rFonts w:ascii="Times New Roman" w:hAnsi="Times New Roman" w:cs="Times New Roman"/>
      <w:b/>
      <w:color w:val="2C2C2C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F68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6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68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68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68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68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6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6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dro">
    <w:name w:val="Padrão"/>
    <w:rsid w:val="000B2BF6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es-P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0B2BF6"/>
    <w:pPr>
      <w:numPr>
        <w:numId w:val="5"/>
      </w:numPr>
    </w:pPr>
  </w:style>
  <w:style w:type="paragraph" w:customStyle="1" w:styleId="Corpo">
    <w:name w:val="Corpo"/>
    <w:rsid w:val="000F125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 w:eastAsia="es-PE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">
    <w:name w:val="Cabeçalho"/>
    <w:next w:val="Corpo"/>
    <w:rsid w:val="000F12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31" w:hanging="431"/>
      <w:jc w:val="both"/>
    </w:pPr>
    <w:rPr>
      <w:rFonts w:ascii="Times New Roman" w:eastAsia="Arial Unicode MS" w:hAnsi="Times New Roman" w:cs="Arial Unicode MS"/>
      <w:b/>
      <w:bCs/>
      <w:color w:val="2C2C2C"/>
      <w:sz w:val="24"/>
      <w:szCs w:val="24"/>
      <w:u w:color="2C2C2C"/>
      <w:bdr w:val="nil"/>
      <w:lang w:val="it-IT" w:eastAsia="es-P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  <w:rsid w:val="000F1252"/>
    <w:pPr>
      <w:numPr>
        <w:numId w:val="6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53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normas-apa.org/wp-content/uploads/Guia-Normas-APA-7ma-edicion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trabajos.altec@uner.edu.a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FWuUktWpyzgTKTbgK/7omA0iw==">AMUW2mULa+3VFb9xwrOw801TBKVgsg3y8lkedX8x9vZQq+ILLAGWzLfaeBhT+q5ipyqAP75KKi9guud3f+VdjmSAOHkJr4OBewgTjQ0wVcKzwxTRqbyVFLuDv+RjELwyIbFIF1pN8dYwZdAC4B6NK32C6/qFcqi3hkx6udz8hMUa5cu+wgjGETc=</go:docsCustomData>
</go:gDocsCustomXmlDataStorage>
</file>

<file path=customXml/itemProps1.xml><?xml version="1.0" encoding="utf-8"?>
<ds:datastoreItem xmlns:ds="http://schemas.openxmlformats.org/officeDocument/2006/customXml" ds:itemID="{BA2668F6-2F0E-4076-8F4D-D76D470B7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Espejo</dc:creator>
  <cp:lastModifiedBy>Elia Aquino Moreno</cp:lastModifiedBy>
  <cp:revision>4</cp:revision>
  <dcterms:created xsi:type="dcterms:W3CDTF">2022-11-29T05:16:00Z</dcterms:created>
  <dcterms:modified xsi:type="dcterms:W3CDTF">2022-11-29T05:20:00Z</dcterms:modified>
</cp:coreProperties>
</file>